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265F" w14:textId="459ED4A3" w:rsidR="00AA4CB8" w:rsidRDefault="004B337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Virology – Biology </w:t>
      </w:r>
      <w:r w:rsidR="008C2085">
        <w:rPr>
          <w:rFonts w:asciiTheme="majorHAnsi" w:hAnsiTheme="majorHAnsi"/>
          <w:b/>
        </w:rPr>
        <w:t>4310 Spring 20</w:t>
      </w:r>
      <w:r w:rsidR="009621A0">
        <w:rPr>
          <w:rFonts w:asciiTheme="majorHAnsi" w:hAnsiTheme="majorHAnsi"/>
          <w:b/>
        </w:rPr>
        <w:t>20</w:t>
      </w:r>
    </w:p>
    <w:p w14:paraId="5D9BF522" w14:textId="77777777" w:rsidR="008C2085" w:rsidRDefault="008C20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Prof. V. Racaniello</w:t>
      </w:r>
    </w:p>
    <w:p w14:paraId="5E622813" w14:textId="188F5175" w:rsidR="008E4E54" w:rsidRDefault="00470C51" w:rsidP="008E4E54">
      <w:pPr>
        <w:rPr>
          <w:rFonts w:asciiTheme="majorHAnsi" w:hAnsiTheme="majorHAnsi" w:cs="Times New Roman"/>
          <w:b/>
        </w:rPr>
      </w:pPr>
      <w:r w:rsidRPr="00215B61">
        <w:rPr>
          <w:rFonts w:asciiTheme="majorHAnsi" w:hAnsiTheme="majorHAnsi"/>
          <w:b/>
        </w:rPr>
        <w:t xml:space="preserve">Study </w:t>
      </w:r>
      <w:r w:rsidR="008C5D21" w:rsidRPr="00215B61">
        <w:rPr>
          <w:rFonts w:asciiTheme="majorHAnsi" w:hAnsiTheme="majorHAnsi"/>
          <w:b/>
        </w:rPr>
        <w:t>Questions</w:t>
      </w:r>
      <w:r w:rsidR="00AA4CB8">
        <w:rPr>
          <w:rFonts w:asciiTheme="majorHAnsi" w:hAnsiTheme="majorHAnsi"/>
          <w:b/>
        </w:rPr>
        <w:t xml:space="preserve"> for </w:t>
      </w:r>
      <w:r w:rsidR="008E4E54" w:rsidRPr="008E4E54">
        <w:rPr>
          <w:rFonts w:asciiTheme="majorHAnsi" w:hAnsiTheme="majorHAnsi" w:cs="Times New Roman"/>
          <w:b/>
        </w:rPr>
        <w:t>Lecture 1</w:t>
      </w:r>
      <w:r w:rsidR="00F96CCD">
        <w:rPr>
          <w:rFonts w:asciiTheme="majorHAnsi" w:hAnsiTheme="majorHAnsi" w:cs="Times New Roman"/>
          <w:b/>
        </w:rPr>
        <w:t>4</w:t>
      </w:r>
      <w:r w:rsidR="008E4E54" w:rsidRPr="008E4E54">
        <w:rPr>
          <w:rFonts w:asciiTheme="majorHAnsi" w:hAnsiTheme="majorHAnsi" w:cs="Times New Roman"/>
          <w:b/>
        </w:rPr>
        <w:t xml:space="preserve"> – </w:t>
      </w:r>
      <w:r w:rsidR="00F96CCD">
        <w:rPr>
          <w:rFonts w:asciiTheme="majorHAnsi" w:hAnsiTheme="majorHAnsi" w:cs="Times New Roman"/>
          <w:b/>
        </w:rPr>
        <w:t>Adaptive</w:t>
      </w:r>
      <w:r w:rsidR="008E4E54" w:rsidRPr="008E4E54">
        <w:rPr>
          <w:rFonts w:asciiTheme="majorHAnsi" w:hAnsiTheme="majorHAnsi" w:cs="Times New Roman"/>
          <w:b/>
        </w:rPr>
        <w:t xml:space="preserve"> </w:t>
      </w:r>
      <w:r w:rsidR="00DE426D">
        <w:rPr>
          <w:rFonts w:asciiTheme="majorHAnsi" w:hAnsiTheme="majorHAnsi" w:cs="Times New Roman"/>
          <w:b/>
        </w:rPr>
        <w:t>immunity</w:t>
      </w:r>
    </w:p>
    <w:p w14:paraId="082CEC39" w14:textId="77777777" w:rsidR="00A97ADE" w:rsidRPr="00A97ADE" w:rsidRDefault="00A97ADE" w:rsidP="008E4E54">
      <w:pPr>
        <w:rPr>
          <w:rFonts w:asciiTheme="majorHAnsi" w:hAnsiTheme="majorHAnsi"/>
          <w:b/>
        </w:rPr>
      </w:pPr>
    </w:p>
    <w:p w14:paraId="5F8D756D" w14:textId="12AB63AE" w:rsidR="00C01A14" w:rsidRDefault="00A97ADE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="00C01A14">
        <w:rPr>
          <w:rFonts w:asciiTheme="majorHAnsi" w:hAnsiTheme="majorHAnsi" w:cs="Times New Roman"/>
        </w:rPr>
        <w:t>How are viral peptid</w:t>
      </w:r>
      <w:r w:rsidR="00305A41">
        <w:rPr>
          <w:rFonts w:asciiTheme="majorHAnsi" w:hAnsiTheme="majorHAnsi" w:cs="Times New Roman"/>
        </w:rPr>
        <w:t xml:space="preserve">es presented to </w:t>
      </w:r>
      <w:r w:rsidR="00DE426D">
        <w:rPr>
          <w:rFonts w:asciiTheme="majorHAnsi" w:hAnsiTheme="majorHAnsi" w:cs="Times New Roman"/>
        </w:rPr>
        <w:t xml:space="preserve">the two types of </w:t>
      </w:r>
      <w:r w:rsidR="00305A41">
        <w:rPr>
          <w:rFonts w:asciiTheme="majorHAnsi" w:hAnsiTheme="majorHAnsi" w:cs="Times New Roman"/>
        </w:rPr>
        <w:t>T cells? What are some of the viral countermeasures to antigen processing and display?</w:t>
      </w:r>
      <w:r w:rsidR="004B3378">
        <w:rPr>
          <w:rFonts w:asciiTheme="majorHAnsi" w:hAnsiTheme="majorHAnsi" w:cs="Times New Roman"/>
        </w:rPr>
        <w:t xml:space="preserve"> What is the difference between the two types of T cell responses?</w:t>
      </w:r>
    </w:p>
    <w:p w14:paraId="0AFB20AA" w14:textId="77777777" w:rsidR="00C01A14" w:rsidRDefault="00C01A14" w:rsidP="008E4E54">
      <w:pPr>
        <w:rPr>
          <w:rFonts w:asciiTheme="majorHAnsi" w:hAnsiTheme="majorHAnsi" w:cs="Times New Roman"/>
        </w:rPr>
      </w:pPr>
    </w:p>
    <w:p w14:paraId="53D1E02B" w14:textId="77777777" w:rsidR="00305A41" w:rsidRDefault="00305A41" w:rsidP="008E4E54">
      <w:pPr>
        <w:rPr>
          <w:rFonts w:asciiTheme="majorHAnsi" w:hAnsiTheme="majorHAnsi" w:cs="Times New Roman"/>
        </w:rPr>
      </w:pPr>
    </w:p>
    <w:p w14:paraId="3591A1A5" w14:textId="77777777" w:rsidR="00305A41" w:rsidRDefault="00305A41" w:rsidP="008E4E54">
      <w:pPr>
        <w:rPr>
          <w:rFonts w:asciiTheme="majorHAnsi" w:hAnsiTheme="majorHAnsi" w:cs="Times New Roman"/>
        </w:rPr>
      </w:pPr>
    </w:p>
    <w:p w14:paraId="5F20CA9C" w14:textId="77777777" w:rsidR="00C01A14" w:rsidRDefault="00C01A14" w:rsidP="008E4E54">
      <w:pPr>
        <w:rPr>
          <w:rFonts w:asciiTheme="majorHAnsi" w:hAnsiTheme="majorHAnsi" w:cs="Times New Roman"/>
        </w:rPr>
      </w:pPr>
    </w:p>
    <w:p w14:paraId="432E9F08" w14:textId="77777777" w:rsidR="00DE426D" w:rsidRDefault="00305A41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</w:t>
      </w:r>
      <w:r w:rsidR="00DE426D">
        <w:rPr>
          <w:rFonts w:asciiTheme="majorHAnsi" w:hAnsiTheme="majorHAnsi" w:cs="Times New Roman"/>
        </w:rPr>
        <w:t>Why do your lymph nodes swell when you have an infection?</w:t>
      </w:r>
    </w:p>
    <w:p w14:paraId="4FB0B394" w14:textId="77777777" w:rsidR="00DE426D" w:rsidRDefault="00DE426D" w:rsidP="008E4E54">
      <w:pPr>
        <w:rPr>
          <w:rFonts w:asciiTheme="majorHAnsi" w:hAnsiTheme="majorHAnsi" w:cs="Times New Roman"/>
        </w:rPr>
      </w:pPr>
    </w:p>
    <w:p w14:paraId="48E60A1C" w14:textId="77777777" w:rsidR="00DE426D" w:rsidRDefault="00DE426D" w:rsidP="008E4E54">
      <w:pPr>
        <w:rPr>
          <w:rFonts w:asciiTheme="majorHAnsi" w:hAnsiTheme="majorHAnsi" w:cs="Times New Roman"/>
        </w:rPr>
      </w:pPr>
    </w:p>
    <w:p w14:paraId="3C1EA9BE" w14:textId="77777777" w:rsidR="00DE426D" w:rsidRDefault="00DE426D" w:rsidP="008E4E54">
      <w:pPr>
        <w:rPr>
          <w:rFonts w:asciiTheme="majorHAnsi" w:hAnsiTheme="majorHAnsi" w:cs="Times New Roman"/>
        </w:rPr>
      </w:pPr>
    </w:p>
    <w:p w14:paraId="6E574694" w14:textId="5C24ADBC" w:rsidR="008E4E54" w:rsidRDefault="00DE426D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</w:t>
      </w:r>
      <w:r w:rsidR="008E4E54" w:rsidRPr="008E4E54">
        <w:rPr>
          <w:rFonts w:asciiTheme="majorHAnsi" w:hAnsiTheme="majorHAnsi" w:cs="Times New Roman"/>
        </w:rPr>
        <w:t xml:space="preserve">What </w:t>
      </w:r>
      <w:r w:rsidR="00305A41">
        <w:rPr>
          <w:rFonts w:asciiTheme="majorHAnsi" w:hAnsiTheme="majorHAnsi" w:cs="Times New Roman"/>
        </w:rPr>
        <w:t xml:space="preserve">is a neutralizing </w:t>
      </w:r>
      <w:r>
        <w:rPr>
          <w:rFonts w:asciiTheme="majorHAnsi" w:hAnsiTheme="majorHAnsi" w:cs="Times New Roman"/>
        </w:rPr>
        <w:t xml:space="preserve">and non-neutralizing </w:t>
      </w:r>
      <w:r w:rsidR="00305A41">
        <w:rPr>
          <w:rFonts w:asciiTheme="majorHAnsi" w:hAnsiTheme="majorHAnsi" w:cs="Times New Roman"/>
        </w:rPr>
        <w:t xml:space="preserve">antibody? Where in the body are they found, and </w:t>
      </w:r>
      <w:r>
        <w:rPr>
          <w:rFonts w:asciiTheme="majorHAnsi" w:hAnsiTheme="majorHAnsi" w:cs="Times New Roman"/>
        </w:rPr>
        <w:t>how do they prevent virus infections</w:t>
      </w:r>
      <w:r w:rsidR="00305A41">
        <w:rPr>
          <w:rFonts w:asciiTheme="majorHAnsi" w:hAnsiTheme="majorHAnsi" w:cs="Times New Roman"/>
        </w:rPr>
        <w:t xml:space="preserve">? How do viruses counter antibody? </w:t>
      </w:r>
    </w:p>
    <w:p w14:paraId="72780F06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2EF3107B" w14:textId="77777777" w:rsidR="00305A41" w:rsidRDefault="00305A41" w:rsidP="008E4E54">
      <w:pPr>
        <w:rPr>
          <w:rFonts w:asciiTheme="majorHAnsi" w:hAnsiTheme="majorHAnsi" w:cs="Times New Roman"/>
        </w:rPr>
      </w:pPr>
    </w:p>
    <w:p w14:paraId="3724C83F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75C32D54" w14:textId="77777777" w:rsidR="00F96CCD" w:rsidRPr="008E4E54" w:rsidRDefault="00F96CCD" w:rsidP="008E4E54">
      <w:pPr>
        <w:rPr>
          <w:rFonts w:asciiTheme="majorHAnsi" w:hAnsiTheme="majorHAnsi" w:cs="Times New Roman"/>
        </w:rPr>
      </w:pPr>
    </w:p>
    <w:p w14:paraId="253B9CF2" w14:textId="1570D407" w:rsidR="008E4E54" w:rsidRDefault="00DE426D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</w:t>
      </w:r>
      <w:r w:rsidR="006D6CA9">
        <w:rPr>
          <w:rFonts w:asciiTheme="majorHAnsi" w:hAnsiTheme="majorHAnsi" w:cs="Times New Roman"/>
        </w:rPr>
        <w:t xml:space="preserve">. </w:t>
      </w:r>
      <w:r w:rsidR="00305A41">
        <w:rPr>
          <w:rFonts w:asciiTheme="majorHAnsi" w:hAnsiTheme="majorHAnsi" w:cs="Times New Roman"/>
        </w:rPr>
        <w:t>How do T cells control virus infections</w:t>
      </w:r>
      <w:r w:rsidR="008E4E54" w:rsidRPr="008E4E54">
        <w:rPr>
          <w:rFonts w:asciiTheme="majorHAnsi" w:hAnsiTheme="majorHAnsi" w:cs="Times New Roman"/>
        </w:rPr>
        <w:t>?</w:t>
      </w:r>
      <w:r w:rsidR="00305A4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Are they generally more important for preventing or resolving virus infections?</w:t>
      </w:r>
    </w:p>
    <w:p w14:paraId="31D6EB0B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628B07DE" w14:textId="77777777" w:rsidR="00F96CCD" w:rsidRDefault="00F96CCD" w:rsidP="008E4E54">
      <w:pPr>
        <w:rPr>
          <w:rFonts w:asciiTheme="majorHAnsi" w:hAnsiTheme="majorHAnsi" w:cs="Times New Roman"/>
        </w:rPr>
      </w:pPr>
    </w:p>
    <w:p w14:paraId="3DCC1AD9" w14:textId="77777777" w:rsidR="00305A41" w:rsidRDefault="00305A41" w:rsidP="008E4E54">
      <w:pPr>
        <w:rPr>
          <w:rFonts w:asciiTheme="majorHAnsi" w:hAnsiTheme="majorHAnsi" w:cs="Times New Roman"/>
        </w:rPr>
      </w:pPr>
    </w:p>
    <w:p w14:paraId="6A9BD433" w14:textId="77777777" w:rsidR="006D6CA9" w:rsidRPr="008E4E54" w:rsidRDefault="006D6CA9" w:rsidP="008E4E54">
      <w:pPr>
        <w:rPr>
          <w:rFonts w:asciiTheme="majorHAnsi" w:hAnsiTheme="majorHAnsi" w:cs="Times New Roman"/>
        </w:rPr>
      </w:pPr>
    </w:p>
    <w:p w14:paraId="63637B2B" w14:textId="470E6C58" w:rsidR="008E4E54" w:rsidRDefault="00DE426D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6D6CA9">
        <w:rPr>
          <w:rFonts w:asciiTheme="majorHAnsi" w:hAnsiTheme="majorHAnsi" w:cs="Times New Roman"/>
        </w:rPr>
        <w:t xml:space="preserve">. </w:t>
      </w:r>
      <w:r w:rsidR="008E4E54" w:rsidRPr="008E4E54">
        <w:rPr>
          <w:rFonts w:asciiTheme="majorHAnsi" w:hAnsiTheme="majorHAnsi" w:cs="Times New Roman"/>
        </w:rPr>
        <w:t>How is the decision made to favor T cells or antibody production during viral infection?</w:t>
      </w:r>
    </w:p>
    <w:p w14:paraId="34D6EAF7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0AB9A91E" w14:textId="77777777" w:rsidR="00F96CCD" w:rsidRDefault="00F96CCD" w:rsidP="008E4E54">
      <w:pPr>
        <w:rPr>
          <w:rFonts w:asciiTheme="majorHAnsi" w:hAnsiTheme="majorHAnsi" w:cs="Times New Roman"/>
        </w:rPr>
      </w:pPr>
    </w:p>
    <w:p w14:paraId="33ED1482" w14:textId="77777777" w:rsidR="00305A41" w:rsidRDefault="00305A41" w:rsidP="008E4E54">
      <w:pPr>
        <w:rPr>
          <w:rFonts w:asciiTheme="majorHAnsi" w:hAnsiTheme="majorHAnsi" w:cs="Times New Roman"/>
        </w:rPr>
      </w:pPr>
    </w:p>
    <w:p w14:paraId="77289E03" w14:textId="77777777" w:rsidR="006D6CA9" w:rsidRPr="008E4E54" w:rsidRDefault="006D6CA9" w:rsidP="008E4E54">
      <w:pPr>
        <w:rPr>
          <w:rFonts w:asciiTheme="majorHAnsi" w:hAnsiTheme="majorHAnsi" w:cs="Times New Roman"/>
        </w:rPr>
      </w:pPr>
    </w:p>
    <w:p w14:paraId="20F0FEB2" w14:textId="53315CF3" w:rsidR="008E4E54" w:rsidRPr="008E4E54" w:rsidRDefault="00DE426D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="006D6CA9">
        <w:rPr>
          <w:rFonts w:asciiTheme="majorHAnsi" w:hAnsiTheme="majorHAnsi" w:cs="Times New Roman"/>
        </w:rPr>
        <w:t xml:space="preserve">. </w:t>
      </w:r>
      <w:r w:rsidR="008E4E54" w:rsidRPr="008E4E54">
        <w:rPr>
          <w:rFonts w:asciiTheme="majorHAnsi" w:hAnsiTheme="majorHAnsi" w:cs="Times New Roman"/>
        </w:rPr>
        <w:t xml:space="preserve">What is immune memory? </w:t>
      </w:r>
      <w:r w:rsidR="00305A41">
        <w:rPr>
          <w:rFonts w:asciiTheme="majorHAnsi" w:hAnsiTheme="majorHAnsi" w:cs="Times New Roman"/>
        </w:rPr>
        <w:t xml:space="preserve">How is it maintained? </w:t>
      </w:r>
      <w:r w:rsidR="008E4E54" w:rsidRPr="008E4E54">
        <w:rPr>
          <w:rFonts w:asciiTheme="majorHAnsi" w:hAnsiTheme="majorHAnsi" w:cs="Times New Roman"/>
        </w:rPr>
        <w:t>Why do we need it?</w:t>
      </w:r>
    </w:p>
    <w:p w14:paraId="12F01BB5" w14:textId="77777777" w:rsidR="008E4E54" w:rsidRPr="008E4E54" w:rsidRDefault="008E4E54" w:rsidP="008E4E54">
      <w:pPr>
        <w:rPr>
          <w:rFonts w:asciiTheme="majorHAnsi" w:hAnsiTheme="majorHAnsi" w:cs="Times New Roman"/>
        </w:rPr>
      </w:pPr>
    </w:p>
    <w:p w14:paraId="2AFA998A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658DB1A7" w14:textId="77777777" w:rsidR="00305A41" w:rsidRDefault="00305A41" w:rsidP="008E4E54">
      <w:pPr>
        <w:rPr>
          <w:rFonts w:asciiTheme="majorHAnsi" w:hAnsiTheme="majorHAnsi" w:cs="Times New Roman"/>
        </w:rPr>
      </w:pPr>
    </w:p>
    <w:p w14:paraId="77AEBCE0" w14:textId="77777777" w:rsidR="00305A41" w:rsidRDefault="00305A41" w:rsidP="008E4E54">
      <w:pPr>
        <w:rPr>
          <w:rFonts w:asciiTheme="majorHAnsi" w:hAnsiTheme="majorHAnsi" w:cs="Times New Roman"/>
        </w:rPr>
      </w:pPr>
    </w:p>
    <w:p w14:paraId="0590D9C3" w14:textId="38B15CB2" w:rsidR="00305A41" w:rsidRPr="008E4E54" w:rsidRDefault="00305A41" w:rsidP="008E4E54">
      <w:pPr>
        <w:rPr>
          <w:rFonts w:asciiTheme="majorHAnsi" w:hAnsiTheme="majorHAnsi" w:cs="Times New Roman"/>
        </w:rPr>
      </w:pPr>
    </w:p>
    <w:sectPr w:rsidR="00305A41" w:rsidRPr="008E4E54" w:rsidSect="000A05EB">
      <w:footerReference w:type="default" r:id="rId7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217D" w14:textId="77777777" w:rsidR="00804255" w:rsidRDefault="00804255">
      <w:r>
        <w:separator/>
      </w:r>
    </w:p>
  </w:endnote>
  <w:endnote w:type="continuationSeparator" w:id="0">
    <w:p w14:paraId="4278B11D" w14:textId="77777777" w:rsidR="00804255" w:rsidRDefault="0080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9F1B" w14:textId="67F0F350" w:rsidR="00C01A14" w:rsidRPr="006E48AD" w:rsidRDefault="00C01A14">
    <w:pPr>
      <w:pStyle w:val="Footer"/>
      <w:rPr>
        <w:rFonts w:ascii="Calibri" w:hAnsi="Calibri"/>
        <w:sz w:val="18"/>
      </w:rPr>
    </w:pPr>
    <w:r w:rsidRPr="006E48AD">
      <w:rPr>
        <w:rFonts w:ascii="Calibri" w:hAnsi="Calibri"/>
        <w:sz w:val="18"/>
      </w:rPr>
      <w:t>S</w:t>
    </w:r>
    <w:r w:rsidR="004B3378">
      <w:rPr>
        <w:rFonts w:ascii="Calibri" w:hAnsi="Calibri"/>
        <w:sz w:val="18"/>
      </w:rPr>
      <w:t xml:space="preserve">tudy questions </w:t>
    </w:r>
    <w:r>
      <w:rPr>
        <w:rFonts w:ascii="Calibri" w:hAnsi="Calibri"/>
        <w:sz w:val="18"/>
      </w:rPr>
      <w:t>4310</w:t>
    </w:r>
    <w:r w:rsidR="00FE6FEF">
      <w:rPr>
        <w:rFonts w:ascii="Calibri" w:hAnsi="Calibri"/>
        <w:sz w:val="18"/>
      </w:rPr>
      <w:t xml:space="preserve"> 20</w:t>
    </w:r>
    <w:r w:rsidR="009621A0">
      <w:rPr>
        <w:rFonts w:ascii="Calibri" w:hAnsi="Calibri"/>
        <w:sz w:val="18"/>
      </w:rPr>
      <w:t>20</w:t>
    </w:r>
    <w:r w:rsidRPr="006E48AD">
      <w:rPr>
        <w:rFonts w:ascii="Calibri" w:hAnsi="Calibri"/>
        <w:sz w:val="18"/>
      </w:rPr>
      <w:tab/>
    </w:r>
    <w:r w:rsidRPr="006E48AD">
      <w:rPr>
        <w:rStyle w:val="PageNumber"/>
        <w:rFonts w:ascii="Calibri" w:hAnsi="Calibri"/>
        <w:sz w:val="18"/>
      </w:rPr>
      <w:fldChar w:fldCharType="begin"/>
    </w:r>
    <w:r w:rsidRPr="006E48AD">
      <w:rPr>
        <w:rStyle w:val="PageNumber"/>
        <w:rFonts w:ascii="Calibri" w:hAnsi="Calibri"/>
        <w:sz w:val="18"/>
      </w:rPr>
      <w:instrText xml:space="preserve"> PAGE </w:instrText>
    </w:r>
    <w:r w:rsidRPr="006E48AD">
      <w:rPr>
        <w:rStyle w:val="PageNumber"/>
        <w:rFonts w:ascii="Calibri" w:hAnsi="Calibri"/>
        <w:sz w:val="18"/>
      </w:rPr>
      <w:fldChar w:fldCharType="separate"/>
    </w:r>
    <w:r w:rsidR="00B17D7B">
      <w:rPr>
        <w:rStyle w:val="PageNumber"/>
        <w:rFonts w:ascii="Calibri" w:hAnsi="Calibri"/>
        <w:noProof/>
        <w:sz w:val="18"/>
      </w:rPr>
      <w:t>1</w:t>
    </w:r>
    <w:r w:rsidRPr="006E48AD">
      <w:rPr>
        <w:rStyle w:val="PageNumber"/>
        <w:rFonts w:ascii="Calibri" w:hAnsi="Calibri"/>
        <w:sz w:val="18"/>
      </w:rPr>
      <w:fldChar w:fldCharType="end"/>
    </w:r>
    <w:r>
      <w:rPr>
        <w:rStyle w:val="PageNumber"/>
        <w:rFonts w:ascii="Calibri" w:hAnsi="Calibri"/>
        <w:sz w:val="18"/>
      </w:rPr>
      <w:tab/>
      <w:t>Prof. V. Racaniello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40CB9" w14:textId="77777777" w:rsidR="00804255" w:rsidRDefault="00804255">
      <w:r>
        <w:separator/>
      </w:r>
    </w:p>
  </w:footnote>
  <w:footnote w:type="continuationSeparator" w:id="0">
    <w:p w14:paraId="21B05D43" w14:textId="77777777" w:rsidR="00804255" w:rsidRDefault="0080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47A14"/>
    <w:multiLevelType w:val="hybridMultilevel"/>
    <w:tmpl w:val="CDAAA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945"/>
    <w:multiLevelType w:val="hybridMultilevel"/>
    <w:tmpl w:val="F482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7B4A"/>
    <w:multiLevelType w:val="hybridMultilevel"/>
    <w:tmpl w:val="37369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21"/>
    <w:rsid w:val="000324EB"/>
    <w:rsid w:val="000640BB"/>
    <w:rsid w:val="000667E2"/>
    <w:rsid w:val="00086F16"/>
    <w:rsid w:val="000A05EB"/>
    <w:rsid w:val="000A21BC"/>
    <w:rsid w:val="00117886"/>
    <w:rsid w:val="001210E1"/>
    <w:rsid w:val="001875A7"/>
    <w:rsid w:val="00191481"/>
    <w:rsid w:val="001916D3"/>
    <w:rsid w:val="001D25E4"/>
    <w:rsid w:val="002138FF"/>
    <w:rsid w:val="00215B61"/>
    <w:rsid w:val="002326FF"/>
    <w:rsid w:val="00245354"/>
    <w:rsid w:val="00245468"/>
    <w:rsid w:val="002529B8"/>
    <w:rsid w:val="0026181C"/>
    <w:rsid w:val="00261E34"/>
    <w:rsid w:val="00280DA9"/>
    <w:rsid w:val="002818D8"/>
    <w:rsid w:val="002C46D0"/>
    <w:rsid w:val="002C4C16"/>
    <w:rsid w:val="002C7C9F"/>
    <w:rsid w:val="002D5D98"/>
    <w:rsid w:val="002F1039"/>
    <w:rsid w:val="00305A41"/>
    <w:rsid w:val="00311DED"/>
    <w:rsid w:val="00342012"/>
    <w:rsid w:val="00383E0E"/>
    <w:rsid w:val="003A06C6"/>
    <w:rsid w:val="003A3933"/>
    <w:rsid w:val="003B6555"/>
    <w:rsid w:val="003C4D97"/>
    <w:rsid w:val="003D5199"/>
    <w:rsid w:val="0041336C"/>
    <w:rsid w:val="004374B6"/>
    <w:rsid w:val="00470C03"/>
    <w:rsid w:val="00470C51"/>
    <w:rsid w:val="00475AB6"/>
    <w:rsid w:val="004802C7"/>
    <w:rsid w:val="004B3378"/>
    <w:rsid w:val="004B45F0"/>
    <w:rsid w:val="004B7BF5"/>
    <w:rsid w:val="004C4D14"/>
    <w:rsid w:val="004C685C"/>
    <w:rsid w:val="004C7BB9"/>
    <w:rsid w:val="005033CA"/>
    <w:rsid w:val="00510A00"/>
    <w:rsid w:val="005125B6"/>
    <w:rsid w:val="0056675D"/>
    <w:rsid w:val="005A591B"/>
    <w:rsid w:val="005A7987"/>
    <w:rsid w:val="00667B97"/>
    <w:rsid w:val="00672670"/>
    <w:rsid w:val="00681D3A"/>
    <w:rsid w:val="006A0AC2"/>
    <w:rsid w:val="006D6CA9"/>
    <w:rsid w:val="006E1F5C"/>
    <w:rsid w:val="006E48AD"/>
    <w:rsid w:val="00713034"/>
    <w:rsid w:val="0071519B"/>
    <w:rsid w:val="007553C6"/>
    <w:rsid w:val="00763A5C"/>
    <w:rsid w:val="0076636D"/>
    <w:rsid w:val="00771DD6"/>
    <w:rsid w:val="00774387"/>
    <w:rsid w:val="00781F76"/>
    <w:rsid w:val="007A1BAC"/>
    <w:rsid w:val="00804255"/>
    <w:rsid w:val="008242D4"/>
    <w:rsid w:val="0082613C"/>
    <w:rsid w:val="0084577A"/>
    <w:rsid w:val="008603A6"/>
    <w:rsid w:val="00861110"/>
    <w:rsid w:val="00884FB8"/>
    <w:rsid w:val="008A590F"/>
    <w:rsid w:val="008B2FEA"/>
    <w:rsid w:val="008B3EB7"/>
    <w:rsid w:val="008C2085"/>
    <w:rsid w:val="008C5D21"/>
    <w:rsid w:val="008D7CAD"/>
    <w:rsid w:val="008E10F9"/>
    <w:rsid w:val="008E4E54"/>
    <w:rsid w:val="008F3A6E"/>
    <w:rsid w:val="00921448"/>
    <w:rsid w:val="009477E5"/>
    <w:rsid w:val="00950FCB"/>
    <w:rsid w:val="00961440"/>
    <w:rsid w:val="009621A0"/>
    <w:rsid w:val="00973772"/>
    <w:rsid w:val="00991D38"/>
    <w:rsid w:val="009D45CF"/>
    <w:rsid w:val="009E3214"/>
    <w:rsid w:val="00A249F4"/>
    <w:rsid w:val="00A30981"/>
    <w:rsid w:val="00A54F61"/>
    <w:rsid w:val="00A92EDD"/>
    <w:rsid w:val="00A93B87"/>
    <w:rsid w:val="00A97ADE"/>
    <w:rsid w:val="00AA4CB8"/>
    <w:rsid w:val="00AB7FD6"/>
    <w:rsid w:val="00AC30B0"/>
    <w:rsid w:val="00AE5E8A"/>
    <w:rsid w:val="00AF32B9"/>
    <w:rsid w:val="00B06172"/>
    <w:rsid w:val="00B17D7B"/>
    <w:rsid w:val="00B218AD"/>
    <w:rsid w:val="00B226B0"/>
    <w:rsid w:val="00B22BA5"/>
    <w:rsid w:val="00B33870"/>
    <w:rsid w:val="00B539DB"/>
    <w:rsid w:val="00B63F2E"/>
    <w:rsid w:val="00BF06F4"/>
    <w:rsid w:val="00BF5FCC"/>
    <w:rsid w:val="00C01A14"/>
    <w:rsid w:val="00C40FD7"/>
    <w:rsid w:val="00C468F4"/>
    <w:rsid w:val="00C87BBE"/>
    <w:rsid w:val="00D032CD"/>
    <w:rsid w:val="00D3788C"/>
    <w:rsid w:val="00D41106"/>
    <w:rsid w:val="00D47C27"/>
    <w:rsid w:val="00D62B06"/>
    <w:rsid w:val="00D63BC1"/>
    <w:rsid w:val="00D75B7C"/>
    <w:rsid w:val="00DD360D"/>
    <w:rsid w:val="00DE426D"/>
    <w:rsid w:val="00E20A3B"/>
    <w:rsid w:val="00E31961"/>
    <w:rsid w:val="00E574C7"/>
    <w:rsid w:val="00E84AF1"/>
    <w:rsid w:val="00E8535D"/>
    <w:rsid w:val="00EC3F9E"/>
    <w:rsid w:val="00ED6645"/>
    <w:rsid w:val="00EF1884"/>
    <w:rsid w:val="00EF2441"/>
    <w:rsid w:val="00EF4AAD"/>
    <w:rsid w:val="00F0077A"/>
    <w:rsid w:val="00F90879"/>
    <w:rsid w:val="00F94DB1"/>
    <w:rsid w:val="00F96CCD"/>
    <w:rsid w:val="00FC14FD"/>
    <w:rsid w:val="00FD35E1"/>
    <w:rsid w:val="00FE6FEF"/>
    <w:rsid w:val="00FE7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9F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23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A06C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91481"/>
    <w:pPr>
      <w:spacing w:beforeLines="1" w:afterLines="1"/>
    </w:pPr>
    <w:rPr>
      <w:rFonts w:ascii="Times" w:hAnsi="Times" w:cs="Times New Roman"/>
      <w:sz w:val="20"/>
    </w:rPr>
  </w:style>
  <w:style w:type="paragraph" w:styleId="BodyText2">
    <w:name w:val="Body Text 2"/>
    <w:basedOn w:val="Normal"/>
    <w:link w:val="BodyText2Char"/>
    <w:rsid w:val="00A30981"/>
    <w:rPr>
      <w:rFonts w:ascii="Times New Roman" w:eastAsia="Times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30981"/>
    <w:rPr>
      <w:rFonts w:ascii="Times New Roman" w:eastAsia="Time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D45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45CF"/>
  </w:style>
  <w:style w:type="paragraph" w:styleId="Header">
    <w:name w:val="header"/>
    <w:basedOn w:val="Normal"/>
    <w:link w:val="HeaderChar"/>
    <w:rsid w:val="00D7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B7C"/>
  </w:style>
  <w:style w:type="paragraph" w:styleId="Footer">
    <w:name w:val="footer"/>
    <w:basedOn w:val="Normal"/>
    <w:link w:val="FooterChar"/>
    <w:rsid w:val="00D75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B7C"/>
  </w:style>
  <w:style w:type="character" w:styleId="PageNumber">
    <w:name w:val="page number"/>
    <w:basedOn w:val="DefaultParagraphFont"/>
    <w:rsid w:val="00D7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4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1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7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1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Princeton University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cp:lastPrinted>2009-07-24T19:30:00Z</cp:lastPrinted>
  <dcterms:created xsi:type="dcterms:W3CDTF">2020-03-23T20:01:00Z</dcterms:created>
  <dcterms:modified xsi:type="dcterms:W3CDTF">2020-03-23T20:02:00Z</dcterms:modified>
</cp:coreProperties>
</file>